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794930D" w:rsidR="00817759" w:rsidRDefault="00817759" w:rsidP="00C33846">
      <w:pPr>
        <w:rPr>
          <w:rFonts w:ascii="Arial" w:hAnsi="Arial" w:cs="Arial"/>
          <w:b/>
          <w:sz w:val="22"/>
          <w:szCs w:val="22"/>
        </w:rPr>
      </w:pPr>
      <w:r w:rsidRPr="00817759">
        <w:rPr>
          <w:rFonts w:ascii="Arial" w:hAnsi="Arial" w:cs="Arial"/>
          <w:b/>
          <w:sz w:val="22"/>
          <w:szCs w:val="22"/>
        </w:rPr>
        <w:t xml:space="preserve">Izjava o </w:t>
      </w:r>
      <w:r w:rsidR="007370CA">
        <w:rPr>
          <w:rFonts w:ascii="Arial" w:hAnsi="Arial" w:cs="Arial"/>
          <w:b/>
          <w:sz w:val="22"/>
          <w:szCs w:val="22"/>
        </w:rPr>
        <w:t>nepovezanosti</w:t>
      </w:r>
    </w:p>
    <w:p w14:paraId="591EEFB5" w14:textId="77777777" w:rsidR="00817759" w:rsidRPr="00817759" w:rsidRDefault="00817759" w:rsidP="00C33846">
      <w:pPr>
        <w:rPr>
          <w:rFonts w:ascii="Arial" w:hAnsi="Arial" w:cs="Arial"/>
          <w:b/>
          <w:sz w:val="22"/>
          <w:szCs w:val="22"/>
        </w:rPr>
      </w:pPr>
    </w:p>
    <w:p w14:paraId="12DED630" w14:textId="77777777" w:rsidR="001B0C7B" w:rsidRPr="00ED4876" w:rsidRDefault="001B0C7B" w:rsidP="00C33846">
      <w:pPr>
        <w:rPr>
          <w:rFonts w:ascii="Arial" w:hAnsi="Arial" w:cs="Arial"/>
          <w:sz w:val="22"/>
          <w:szCs w:val="22"/>
        </w:rPr>
      </w:pPr>
    </w:p>
    <w:p w14:paraId="78B09B59" w14:textId="5B4509C3" w:rsidR="00ED4876" w:rsidRPr="00ED4876" w:rsidRDefault="00ED4876" w:rsidP="00ED4876">
      <w:pPr>
        <w:widowControl w:val="0"/>
        <w:tabs>
          <w:tab w:val="left" w:pos="540"/>
          <w:tab w:val="left" w:pos="2340"/>
        </w:tabs>
        <w:jc w:val="both"/>
        <w:rPr>
          <w:rFonts w:ascii="Arial" w:hAnsi="Arial" w:cs="Arial"/>
          <w:b/>
          <w:sz w:val="22"/>
          <w:szCs w:val="22"/>
        </w:rPr>
      </w:pPr>
      <w:r w:rsidRPr="00ED4876">
        <w:rPr>
          <w:rFonts w:ascii="Arial" w:hAnsi="Arial" w:cs="Arial"/>
          <w:sz w:val="22"/>
          <w:szCs w:val="22"/>
        </w:rPr>
        <w:t>V skladu s 5. odstavkom 35. člena Zakona o integriteti in preprečevanju korupcije (Uradni list RS, št</w:t>
      </w:r>
      <w:r>
        <w:rPr>
          <w:rFonts w:ascii="Arial" w:hAnsi="Arial" w:cs="Arial"/>
          <w:sz w:val="22"/>
          <w:szCs w:val="22"/>
        </w:rPr>
        <w:t>.: 69/11-</w:t>
      </w:r>
      <w:r w:rsidRPr="00ED4876">
        <w:rPr>
          <w:rFonts w:ascii="Arial" w:hAnsi="Arial" w:cs="Arial"/>
          <w:sz w:val="22"/>
          <w:szCs w:val="22"/>
        </w:rPr>
        <w:t>UPB in</w:t>
      </w:r>
      <w:r>
        <w:rPr>
          <w:rFonts w:ascii="Arial" w:hAnsi="Arial" w:cs="Arial"/>
          <w:sz w:val="22"/>
          <w:szCs w:val="22"/>
        </w:rPr>
        <w:t xml:space="preserve"> 158/20</w:t>
      </w:r>
      <w:r w:rsidR="00136ED7">
        <w:rPr>
          <w:rFonts w:ascii="Arial" w:hAnsi="Arial" w:cs="Arial"/>
          <w:sz w:val="22"/>
          <w:szCs w:val="22"/>
        </w:rPr>
        <w:t xml:space="preserve">, v nadaljevanju </w:t>
      </w:r>
      <w:proofErr w:type="spellStart"/>
      <w:r w:rsidR="00136ED7" w:rsidRPr="00ED4876">
        <w:rPr>
          <w:rFonts w:ascii="Arial" w:eastAsia="Calibri" w:hAnsi="Arial" w:cs="Arial"/>
          <w:sz w:val="22"/>
          <w:szCs w:val="22"/>
          <w:lang w:eastAsia="en-US"/>
        </w:rPr>
        <w:t>ZIntPK</w:t>
      </w:r>
      <w:proofErr w:type="spellEnd"/>
      <w:r>
        <w:rPr>
          <w:rFonts w:ascii="Arial" w:hAnsi="Arial" w:cs="Arial"/>
          <w:sz w:val="22"/>
          <w:szCs w:val="22"/>
        </w:rPr>
        <w:t>)</w:t>
      </w:r>
      <w:r w:rsidRPr="00ED4876">
        <w:rPr>
          <w:rFonts w:ascii="Arial" w:hAnsi="Arial" w:cs="Arial"/>
          <w:sz w:val="22"/>
          <w:szCs w:val="22"/>
        </w:rPr>
        <w:t xml:space="preserve"> </w:t>
      </w:r>
      <w:r w:rsidR="00330950">
        <w:rPr>
          <w:rFonts w:ascii="Arial" w:hAnsi="Arial" w:cs="Arial"/>
          <w:sz w:val="22"/>
          <w:szCs w:val="22"/>
        </w:rPr>
        <w:t xml:space="preserve">v postopku javnega naročila </w:t>
      </w:r>
      <w:r w:rsidR="00802B60" w:rsidRPr="00FC2CB1">
        <w:rPr>
          <w:rFonts w:ascii="Arial" w:hAnsi="Arial" w:cs="Arial"/>
          <w:b/>
          <w:bCs/>
          <w:i/>
          <w:iCs/>
          <w:sz w:val="22"/>
          <w:szCs w:val="22"/>
          <w:u w:val="single"/>
        </w:rPr>
        <w:t>»DOBAVA DVEH KOMBI VOZIL</w:t>
      </w:r>
      <w:r w:rsidR="00FC2CB1" w:rsidRPr="00FC2CB1">
        <w:rPr>
          <w:rFonts w:ascii="Arial" w:hAnsi="Arial" w:cs="Arial"/>
          <w:b/>
          <w:bCs/>
          <w:i/>
          <w:iCs/>
          <w:sz w:val="22"/>
          <w:szCs w:val="22"/>
          <w:u w:val="single"/>
        </w:rPr>
        <w:t xml:space="preserve"> </w:t>
      </w:r>
      <w:r w:rsidR="00F01BE8">
        <w:rPr>
          <w:rFonts w:ascii="Arial" w:hAnsi="Arial" w:cs="Arial"/>
          <w:b/>
          <w:bCs/>
          <w:i/>
          <w:iCs/>
          <w:sz w:val="22"/>
          <w:szCs w:val="22"/>
          <w:u w:val="single"/>
        </w:rPr>
        <w:t xml:space="preserve">ZA OŠ </w:t>
      </w:r>
      <w:r w:rsidR="00FC2CB1" w:rsidRPr="00FC2CB1">
        <w:rPr>
          <w:rFonts w:ascii="Arial" w:hAnsi="Arial" w:cs="Arial"/>
          <w:b/>
          <w:bCs/>
          <w:i/>
          <w:iCs/>
          <w:sz w:val="22"/>
          <w:szCs w:val="22"/>
          <w:u w:val="single"/>
        </w:rPr>
        <w:t>(</w:t>
      </w:r>
      <w:r w:rsidR="00FC2CB1" w:rsidRPr="00F01BE8">
        <w:rPr>
          <w:rFonts w:ascii="Arial" w:hAnsi="Arial" w:cs="Arial"/>
          <w:b/>
          <w:bCs/>
          <w:i/>
          <w:iCs/>
          <w:sz w:val="22"/>
          <w:szCs w:val="22"/>
          <w:u w:val="single"/>
        </w:rPr>
        <w:t>4302-</w:t>
      </w:r>
      <w:r w:rsidR="00F01BE8" w:rsidRPr="00F01BE8">
        <w:rPr>
          <w:rFonts w:ascii="Arial" w:hAnsi="Arial" w:cs="Arial"/>
          <w:b/>
          <w:bCs/>
          <w:i/>
          <w:iCs/>
          <w:sz w:val="22"/>
          <w:szCs w:val="22"/>
          <w:u w:val="single"/>
        </w:rPr>
        <w:t>5</w:t>
      </w:r>
      <w:r w:rsidR="00FC2CB1" w:rsidRPr="00F01BE8">
        <w:rPr>
          <w:rFonts w:ascii="Arial" w:hAnsi="Arial" w:cs="Arial"/>
          <w:b/>
          <w:bCs/>
          <w:i/>
          <w:iCs/>
          <w:sz w:val="22"/>
          <w:szCs w:val="22"/>
          <w:u w:val="single"/>
        </w:rPr>
        <w:t>/2022</w:t>
      </w:r>
      <w:r w:rsidR="00FC2CB1" w:rsidRPr="00FC2CB1">
        <w:rPr>
          <w:rFonts w:ascii="Arial" w:hAnsi="Arial" w:cs="Arial"/>
          <w:b/>
          <w:bCs/>
          <w:i/>
          <w:iCs/>
          <w:sz w:val="22"/>
          <w:szCs w:val="22"/>
          <w:u w:val="single"/>
        </w:rPr>
        <w:t>)</w:t>
      </w:r>
      <w:r w:rsidR="00802B60" w:rsidRPr="00FC2CB1">
        <w:rPr>
          <w:rFonts w:ascii="Arial" w:hAnsi="Arial" w:cs="Arial"/>
          <w:b/>
          <w:bCs/>
          <w:i/>
          <w:iCs/>
          <w:sz w:val="22"/>
          <w:szCs w:val="22"/>
          <w:u w:val="single"/>
        </w:rPr>
        <w:t>«</w:t>
      </w:r>
      <w:r w:rsidR="00330950">
        <w:rPr>
          <w:rFonts w:ascii="Arial" w:hAnsi="Arial" w:cs="Arial"/>
          <w:sz w:val="22"/>
          <w:szCs w:val="22"/>
        </w:rPr>
        <w:t xml:space="preserve"> </w:t>
      </w:r>
      <w:r w:rsidRPr="00ED4876">
        <w:rPr>
          <w:rFonts w:ascii="Arial" w:hAnsi="Arial" w:cs="Arial"/>
          <w:sz w:val="22"/>
          <w:szCs w:val="22"/>
        </w:rPr>
        <w:t>podajam naslednjo</w:t>
      </w:r>
    </w:p>
    <w:p w14:paraId="2A448DDC" w14:textId="77777777" w:rsidR="00ED4876" w:rsidRPr="00CF2276" w:rsidRDefault="00ED4876" w:rsidP="00ED4876">
      <w:pPr>
        <w:widowControl w:val="0"/>
        <w:tabs>
          <w:tab w:val="left" w:pos="540"/>
          <w:tab w:val="left" w:pos="2340"/>
        </w:tabs>
        <w:spacing w:line="264" w:lineRule="auto"/>
        <w:jc w:val="center"/>
        <w:rPr>
          <w:b/>
        </w:rPr>
      </w:pPr>
    </w:p>
    <w:p w14:paraId="2302F363" w14:textId="77777777" w:rsidR="00ED4876" w:rsidRPr="00ED4876" w:rsidRDefault="00ED4876" w:rsidP="00ED4876">
      <w:pPr>
        <w:widowControl w:val="0"/>
        <w:tabs>
          <w:tab w:val="left" w:pos="540"/>
          <w:tab w:val="left" w:pos="2340"/>
        </w:tabs>
        <w:spacing w:line="264" w:lineRule="auto"/>
        <w:jc w:val="center"/>
        <w:rPr>
          <w:rFonts w:ascii="Arial" w:hAnsi="Arial" w:cs="Arial"/>
          <w:b/>
          <w:caps/>
          <w:sz w:val="22"/>
          <w:szCs w:val="22"/>
        </w:rPr>
      </w:pPr>
      <w:r w:rsidRPr="00ED4876">
        <w:rPr>
          <w:rFonts w:ascii="Arial" w:hAnsi="Arial" w:cs="Arial"/>
          <w:b/>
          <w:caps/>
          <w:sz w:val="22"/>
          <w:szCs w:val="22"/>
        </w:rPr>
        <w:t>izjavO</w:t>
      </w:r>
    </w:p>
    <w:p w14:paraId="433FD4DD" w14:textId="77777777" w:rsidR="00ED4876" w:rsidRPr="00ED4876" w:rsidRDefault="00ED4876" w:rsidP="00ED4876">
      <w:pPr>
        <w:widowControl w:val="0"/>
        <w:tabs>
          <w:tab w:val="left" w:pos="540"/>
          <w:tab w:val="left" w:pos="2340"/>
        </w:tabs>
        <w:spacing w:line="264" w:lineRule="auto"/>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5721"/>
      </w:tblGrid>
      <w:tr w:rsidR="00ED4876" w:rsidRPr="00ED4876" w14:paraId="635C0A25"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02D5E919"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IMENA IN PRIIMKA FIZIČNE OSEBE ALI ODGOVORNE OSEBE POSLOVNEGA SUBJEKTA:</w:t>
            </w:r>
          </w:p>
        </w:tc>
      </w:tr>
      <w:tr w:rsidR="00ED4876" w:rsidRPr="00ED4876" w14:paraId="0D54CD66"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5CFE11C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Ime in priimek:</w:t>
            </w:r>
          </w:p>
        </w:tc>
        <w:tc>
          <w:tcPr>
            <w:tcW w:w="5811" w:type="dxa"/>
            <w:tcBorders>
              <w:top w:val="single" w:sz="4" w:space="0" w:color="auto"/>
              <w:left w:val="single" w:sz="4" w:space="0" w:color="auto"/>
              <w:bottom w:val="single" w:sz="4" w:space="0" w:color="auto"/>
              <w:right w:val="single" w:sz="4" w:space="0" w:color="auto"/>
            </w:tcBorders>
            <w:vAlign w:val="center"/>
          </w:tcPr>
          <w:p w14:paraId="19FCABBA"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47A06FD8"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095878D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stalnega prebivališča:</w:t>
            </w:r>
          </w:p>
        </w:tc>
        <w:tc>
          <w:tcPr>
            <w:tcW w:w="5811" w:type="dxa"/>
            <w:tcBorders>
              <w:top w:val="single" w:sz="4" w:space="0" w:color="auto"/>
              <w:left w:val="single" w:sz="4" w:space="0" w:color="auto"/>
              <w:bottom w:val="single" w:sz="4" w:space="0" w:color="auto"/>
              <w:right w:val="single" w:sz="4" w:space="0" w:color="auto"/>
            </w:tcBorders>
            <w:vAlign w:val="center"/>
          </w:tcPr>
          <w:p w14:paraId="22202E6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569423DE"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70EF902D"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EMŠO:</w:t>
            </w:r>
          </w:p>
        </w:tc>
        <w:tc>
          <w:tcPr>
            <w:tcW w:w="5811" w:type="dxa"/>
            <w:tcBorders>
              <w:top w:val="single" w:sz="4" w:space="0" w:color="auto"/>
              <w:left w:val="single" w:sz="4" w:space="0" w:color="auto"/>
              <w:bottom w:val="single" w:sz="4" w:space="0" w:color="auto"/>
              <w:right w:val="single" w:sz="4" w:space="0" w:color="auto"/>
            </w:tcBorders>
            <w:vAlign w:val="center"/>
          </w:tcPr>
          <w:p w14:paraId="317AFEF7"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0C30E932" w14:textId="77777777" w:rsidR="00ED4876" w:rsidRPr="00ED4876" w:rsidRDefault="00ED4876" w:rsidP="00ED4876">
      <w:pPr>
        <w:spacing w:line="276" w:lineRule="auto"/>
        <w:jc w:val="both"/>
        <w:rPr>
          <w:rFonts w:ascii="Arial" w:eastAsia="Calibri" w:hAnsi="Arial" w:cs="Arial"/>
          <w:sz w:val="22"/>
          <w:szCs w:val="22"/>
          <w:lang w:eastAsia="en-US"/>
        </w:rPr>
      </w:pPr>
    </w:p>
    <w:p w14:paraId="4B6EEC12" w14:textId="77777777"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izjavljam, da poslovni subjekt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724"/>
      </w:tblGrid>
      <w:tr w:rsidR="00ED4876" w:rsidRPr="00ED4876" w14:paraId="6F58745E"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79633E42"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POSLOVNEGA SUBJEKTA:</w:t>
            </w:r>
          </w:p>
        </w:tc>
      </w:tr>
      <w:tr w:rsidR="00ED4876" w:rsidRPr="00ED4876" w14:paraId="709923D5"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2F7526DF"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Naziv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C610211"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65B0D5E3"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3E00A488"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9B4BC8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72A187E1"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4C0A5FAC"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Matična številka subjekta:</w:t>
            </w:r>
          </w:p>
        </w:tc>
        <w:tc>
          <w:tcPr>
            <w:tcW w:w="5811" w:type="dxa"/>
            <w:tcBorders>
              <w:top w:val="single" w:sz="4" w:space="0" w:color="auto"/>
              <w:left w:val="single" w:sz="4" w:space="0" w:color="auto"/>
              <w:bottom w:val="single" w:sz="4" w:space="0" w:color="auto"/>
              <w:right w:val="single" w:sz="4" w:space="0" w:color="auto"/>
            </w:tcBorders>
            <w:vAlign w:val="center"/>
          </w:tcPr>
          <w:p w14:paraId="45052D24"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39E6BFB8" w14:textId="77777777" w:rsidR="00ED4876" w:rsidRPr="00ED4876" w:rsidRDefault="00ED4876" w:rsidP="00ED4876">
      <w:pPr>
        <w:spacing w:line="276" w:lineRule="auto"/>
        <w:jc w:val="both"/>
        <w:rPr>
          <w:rFonts w:ascii="Arial" w:eastAsia="Calibri" w:hAnsi="Arial" w:cs="Arial"/>
          <w:sz w:val="22"/>
          <w:szCs w:val="22"/>
          <w:lang w:eastAsia="en-US"/>
        </w:rPr>
      </w:pPr>
    </w:p>
    <w:p w14:paraId="6455CEC8" w14:textId="71F64C6A"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ni / nisem povezan s funkcionarjem in po mojem vedenju ni / nisem  povezan z družinskim članom funkcionarja na način, določen v prvem odstavku 35. člena </w:t>
      </w:r>
      <w:proofErr w:type="spellStart"/>
      <w:r w:rsidRPr="00ED4876">
        <w:rPr>
          <w:rFonts w:ascii="Arial" w:eastAsia="Calibri" w:hAnsi="Arial" w:cs="Arial"/>
          <w:sz w:val="22"/>
          <w:szCs w:val="22"/>
          <w:lang w:eastAsia="en-US"/>
        </w:rPr>
        <w:t>ZIntPK</w:t>
      </w:r>
      <w:proofErr w:type="spellEnd"/>
      <w:r w:rsidRPr="00ED4876">
        <w:rPr>
          <w:rFonts w:ascii="Arial" w:eastAsia="Calibri" w:hAnsi="Arial" w:cs="Arial"/>
          <w:sz w:val="22"/>
          <w:szCs w:val="22"/>
          <w:lang w:eastAsia="en-US"/>
        </w:rPr>
        <w:t xml:space="preserve">.   </w:t>
      </w:r>
    </w:p>
    <w:p w14:paraId="4AEABFCC" w14:textId="77777777" w:rsidR="00ED4876" w:rsidRPr="00CF2276" w:rsidRDefault="00ED4876" w:rsidP="00ED4876">
      <w:pPr>
        <w:spacing w:line="276" w:lineRule="auto"/>
        <w:jc w:val="both"/>
        <w:rPr>
          <w:rFonts w:eastAsia="Calibri"/>
          <w:lang w:eastAsia="en-US"/>
        </w:rPr>
      </w:pPr>
    </w:p>
    <w:p w14:paraId="2ACCD997" w14:textId="77777777" w:rsidR="00ED4876" w:rsidRPr="00ED4876" w:rsidRDefault="00ED4876" w:rsidP="00ED4876">
      <w:pPr>
        <w:spacing w:line="276" w:lineRule="auto"/>
        <w:jc w:val="both"/>
        <w:rPr>
          <w:rFonts w:ascii="Arial" w:eastAsia="Calibri" w:hAnsi="Arial" w:cs="Arial"/>
          <w:b/>
          <w:i/>
          <w:iCs/>
          <w:u w:val="single"/>
          <w:lang w:eastAsia="en-US"/>
        </w:rPr>
      </w:pPr>
      <w:r w:rsidRPr="00ED4876">
        <w:rPr>
          <w:rFonts w:ascii="Arial" w:eastAsia="Calibri" w:hAnsi="Arial" w:cs="Arial"/>
          <w:b/>
          <w:i/>
          <w:iCs/>
          <w:u w:val="single"/>
          <w:lang w:eastAsia="en-US"/>
        </w:rPr>
        <w:t xml:space="preserve">1. odstavek 35. člena </w:t>
      </w:r>
      <w:proofErr w:type="spellStart"/>
      <w:r w:rsidRPr="00ED4876">
        <w:rPr>
          <w:rFonts w:ascii="Arial" w:eastAsia="Calibri" w:hAnsi="Arial" w:cs="Arial"/>
          <w:b/>
          <w:i/>
          <w:iCs/>
          <w:u w:val="single"/>
          <w:lang w:eastAsia="en-US"/>
        </w:rPr>
        <w:t>ZIntPK</w:t>
      </w:r>
      <w:proofErr w:type="spellEnd"/>
      <w:r w:rsidRPr="00ED4876">
        <w:rPr>
          <w:rFonts w:ascii="Arial" w:eastAsia="Calibri" w:hAnsi="Arial" w:cs="Arial"/>
          <w:b/>
          <w:i/>
          <w:iCs/>
          <w:u w:val="single"/>
          <w:lang w:eastAsia="en-US"/>
        </w:rPr>
        <w:t>:</w:t>
      </w:r>
    </w:p>
    <w:p w14:paraId="0FC43F97" w14:textId="77777777" w:rsidR="00ED4876" w:rsidRPr="00ED4876" w:rsidRDefault="00ED4876" w:rsidP="00ED4876">
      <w:pPr>
        <w:jc w:val="both"/>
        <w:rPr>
          <w:rFonts w:ascii="Arial" w:eastAsia="Calibri" w:hAnsi="Arial" w:cs="Arial"/>
          <w:i/>
          <w:iCs/>
          <w:lang w:eastAsia="en-US"/>
        </w:rPr>
      </w:pPr>
      <w:r w:rsidRPr="00ED4876">
        <w:rPr>
          <w:rFonts w:ascii="Arial" w:eastAsia="Calibri" w:hAnsi="Arial" w:cs="Arial"/>
          <w:i/>
          <w:iCs/>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76C82D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udeležen kot poslovodja, član poslovodstva ali zakoniti zastopnik ali</w:t>
      </w:r>
    </w:p>
    <w:p w14:paraId="78789B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neposredno ali prek drugih pravnih oseb v več kot pet odstotnem deležu udeležen pri ustanoviteljskih pravicah, upravljanju ali kapitalu.</w:t>
      </w:r>
    </w:p>
    <w:p w14:paraId="45E47EA2" w14:textId="76960456" w:rsidR="00ED4876" w:rsidRDefault="00ED4876" w:rsidP="00ED4876">
      <w:pPr>
        <w:rPr>
          <w:rFonts w:eastAsia="Calibri"/>
          <w:i/>
          <w:lang w:eastAsia="en-US"/>
        </w:rPr>
      </w:pPr>
    </w:p>
    <w:p w14:paraId="743159EA" w14:textId="77777777" w:rsidR="00ED4876" w:rsidRDefault="00ED4876" w:rsidP="00ED4876">
      <w:pPr>
        <w:rPr>
          <w:rFonts w:eastAsia="Calibri"/>
          <w:i/>
          <w:lang w:eastAsia="en-US"/>
        </w:rPr>
      </w:pPr>
    </w:p>
    <w:p w14:paraId="69DADC80" w14:textId="77777777" w:rsidR="00ED4876" w:rsidRPr="00CF2276" w:rsidRDefault="00ED4876" w:rsidP="00ED4876">
      <w:pPr>
        <w:rPr>
          <w:rFonts w:eastAsia="Calibri"/>
          <w:i/>
          <w:lang w:eastAsia="en-US"/>
        </w:rPr>
      </w:pPr>
    </w:p>
    <w:tbl>
      <w:tblPr>
        <w:tblW w:w="0" w:type="auto"/>
        <w:jc w:val="center"/>
        <w:tblLook w:val="04A0" w:firstRow="1" w:lastRow="0" w:firstColumn="1" w:lastColumn="0" w:noHBand="0" w:noVBand="1"/>
      </w:tblPr>
      <w:tblGrid>
        <w:gridCol w:w="4296"/>
        <w:gridCol w:w="4774"/>
      </w:tblGrid>
      <w:tr w:rsidR="00ED4876" w:rsidRPr="00B90EC6" w14:paraId="6567F797" w14:textId="77777777" w:rsidTr="00A72714">
        <w:trPr>
          <w:jc w:val="center"/>
        </w:trPr>
        <w:tc>
          <w:tcPr>
            <w:tcW w:w="4339" w:type="dxa"/>
            <w:hideMark/>
          </w:tcPr>
          <w:p w14:paraId="0C49F790" w14:textId="77777777" w:rsidR="00ED4876" w:rsidRPr="00B90EC6" w:rsidRDefault="00ED4876" w:rsidP="00A72714">
            <w:pPr>
              <w:autoSpaceDE w:val="0"/>
              <w:autoSpaceDN w:val="0"/>
              <w:adjustRightInd w:val="0"/>
              <w:spacing w:after="200" w:line="276" w:lineRule="auto"/>
              <w:jc w:val="both"/>
              <w:rPr>
                <w:rFonts w:ascii="Arial" w:eastAsia="Calibri" w:hAnsi="Arial" w:cs="Arial"/>
                <w:sz w:val="22"/>
                <w:szCs w:val="22"/>
                <w:lang w:eastAsia="en-US"/>
              </w:rPr>
            </w:pPr>
            <w:r w:rsidRPr="00B90EC6">
              <w:rPr>
                <w:rFonts w:ascii="Arial" w:eastAsia="Calibri" w:hAnsi="Arial" w:cs="Arial"/>
                <w:sz w:val="22"/>
                <w:szCs w:val="22"/>
                <w:lang w:eastAsia="en-US"/>
              </w:rPr>
              <w:t xml:space="preserve">Kraj in datum: </w:t>
            </w:r>
          </w:p>
        </w:tc>
        <w:tc>
          <w:tcPr>
            <w:tcW w:w="4817" w:type="dxa"/>
          </w:tcPr>
          <w:p w14:paraId="0CAB19B8" w14:textId="3DDD0A52" w:rsidR="00ED4876" w:rsidRDefault="00ED4876" w:rsidP="00A72714">
            <w:pPr>
              <w:pStyle w:val="Brezrazmikov"/>
              <w:jc w:val="center"/>
              <w:rPr>
                <w:rFonts w:ascii="Arial" w:hAnsi="Arial" w:cs="Arial"/>
              </w:rPr>
            </w:pPr>
            <w:r w:rsidRPr="00B90EC6">
              <w:rPr>
                <w:rFonts w:ascii="Arial" w:hAnsi="Arial" w:cs="Arial"/>
              </w:rPr>
              <w:t>Ime in priimek fizične osebe ali odgovorne osebe poslovnega subjekta:</w:t>
            </w:r>
          </w:p>
          <w:p w14:paraId="4ED1DC9F" w14:textId="6409AC55" w:rsidR="00581C08" w:rsidRDefault="00581C08" w:rsidP="00A72714">
            <w:pPr>
              <w:pStyle w:val="Brezrazmikov"/>
              <w:jc w:val="center"/>
              <w:rPr>
                <w:rFonts w:ascii="Arial" w:hAnsi="Arial" w:cs="Arial"/>
              </w:rPr>
            </w:pPr>
          </w:p>
          <w:p w14:paraId="62251A49" w14:textId="446E4174" w:rsidR="00581C08" w:rsidRDefault="00581C08" w:rsidP="00A72714">
            <w:pPr>
              <w:pStyle w:val="Brezrazmikov"/>
              <w:jc w:val="center"/>
              <w:rPr>
                <w:rFonts w:ascii="Arial" w:hAnsi="Arial" w:cs="Arial"/>
              </w:rPr>
            </w:pPr>
          </w:p>
          <w:p w14:paraId="54D1DE4C" w14:textId="77777777" w:rsidR="00581C08" w:rsidRPr="00B90EC6" w:rsidRDefault="00581C08" w:rsidP="00A72714">
            <w:pPr>
              <w:pStyle w:val="Brezrazmikov"/>
              <w:jc w:val="center"/>
              <w:rPr>
                <w:rFonts w:ascii="Arial" w:hAnsi="Arial" w:cs="Arial"/>
              </w:rPr>
            </w:pPr>
          </w:p>
          <w:p w14:paraId="60097204" w14:textId="48F0B7E2" w:rsidR="00ED4876" w:rsidRPr="00581C08" w:rsidRDefault="00ED4876" w:rsidP="00581C08">
            <w:pPr>
              <w:pStyle w:val="Brezrazmikov"/>
              <w:jc w:val="center"/>
              <w:rPr>
                <w:rFonts w:ascii="Arial" w:hAnsi="Arial" w:cs="Arial"/>
              </w:rPr>
            </w:pPr>
            <w:r w:rsidRPr="00B90EC6">
              <w:rPr>
                <w:rFonts w:ascii="Arial" w:hAnsi="Arial" w:cs="Arial"/>
              </w:rPr>
              <w:t>podpis in žig</w:t>
            </w:r>
          </w:p>
        </w:tc>
      </w:tr>
    </w:tbl>
    <w:p w14:paraId="551C26F4" w14:textId="50A426E7" w:rsidR="001B0C7B" w:rsidRDefault="001B0C7B" w:rsidP="00435A16">
      <w:pPr>
        <w:jc w:val="both"/>
      </w:pPr>
    </w:p>
    <w:p w14:paraId="60A0650E" w14:textId="37539FC8" w:rsidR="00AE07CE" w:rsidRPr="003402E8" w:rsidRDefault="00AE07CE" w:rsidP="00AE07CE">
      <w:pPr>
        <w:jc w:val="both"/>
        <w:rPr>
          <w:rFonts w:asciiTheme="minorHAnsi" w:hAnsiTheme="minorHAnsi" w:cstheme="minorHAnsi"/>
          <w:sz w:val="18"/>
          <w:szCs w:val="18"/>
        </w:rPr>
      </w:pPr>
      <w:r w:rsidRPr="003402E8">
        <w:rPr>
          <w:rFonts w:asciiTheme="minorHAnsi" w:hAnsiTheme="minorHAnsi" w:cstheme="minorHAnsi"/>
          <w:sz w:val="18"/>
          <w:szCs w:val="18"/>
        </w:rPr>
        <w:t xml:space="preserve">Občina Brežice bo osebne podatke, pridobljene v tem obrazcu, obdelovala izključno v za namen obravnave te vloge v skladu z  Zakonom o javnem </w:t>
      </w:r>
      <w:r w:rsidRPr="005A7831">
        <w:rPr>
          <w:rFonts w:asciiTheme="minorHAnsi" w:hAnsiTheme="minorHAnsi" w:cstheme="minorHAnsi"/>
          <w:sz w:val="18"/>
          <w:szCs w:val="18"/>
        </w:rPr>
        <w:t xml:space="preserve">naročanju  </w:t>
      </w:r>
      <w:r w:rsidR="005A7831" w:rsidRPr="005A7831">
        <w:rPr>
          <w:rFonts w:ascii="Calibri" w:hAnsi="Calibri" w:cs="Calibri"/>
          <w:sz w:val="18"/>
          <w:szCs w:val="18"/>
        </w:rPr>
        <w:t>(</w:t>
      </w:r>
      <w:bookmarkStart w:id="0" w:name="_Hlk45717479"/>
      <w:bookmarkStart w:id="1" w:name="_Hlk66345301"/>
      <w:r w:rsidR="005A7831" w:rsidRPr="005A7831">
        <w:rPr>
          <w:rFonts w:ascii="Calibri" w:hAnsi="Calibri" w:cs="Calibri"/>
          <w:sz w:val="18"/>
          <w:szCs w:val="18"/>
        </w:rPr>
        <w:t xml:space="preserve">Uradni list RS, št. 91/15, Uradni list Evropske unije, št. 307/15, 337/17, Uradni list RS, št. 14/18, 69/19 – skl. US, Uradni list Evropske unije, št. 279/19, Uradni list RS, št. 49/20 -ZIUZEOP, 80/20 – ZIUOOPE, </w:t>
      </w:r>
      <w:r w:rsidR="005A7831" w:rsidRPr="005A7831">
        <w:rPr>
          <w:rFonts w:ascii="Calibri" w:hAnsi="Calibri" w:cs="Calibri"/>
          <w:sz w:val="18"/>
          <w:szCs w:val="18"/>
        </w:rPr>
        <w:lastRenderedPageBreak/>
        <w:t>152/20 – ZZUOOP, 175/2</w:t>
      </w:r>
      <w:bookmarkEnd w:id="0"/>
      <w:r w:rsidR="005A7831" w:rsidRPr="005A7831">
        <w:rPr>
          <w:rFonts w:ascii="Calibri" w:hAnsi="Calibri" w:cs="Calibri"/>
          <w:sz w:val="18"/>
          <w:szCs w:val="18"/>
        </w:rPr>
        <w:t>0 – ZIUOPDVE, 15/21 – ZDUOP</w:t>
      </w:r>
      <w:bookmarkEnd w:id="1"/>
      <w:r w:rsidR="005A7831" w:rsidRPr="005A7831">
        <w:rPr>
          <w:rFonts w:ascii="Calibri" w:hAnsi="Calibri" w:cs="Calibri"/>
          <w:sz w:val="18"/>
          <w:szCs w:val="18"/>
        </w:rPr>
        <w:t xml:space="preserve">, </w:t>
      </w:r>
      <w:r w:rsidR="005A7831" w:rsidRPr="00802B60">
        <w:rPr>
          <w:rFonts w:asciiTheme="minorHAnsi" w:hAnsiTheme="minorHAnsi" w:cstheme="minorHAnsi"/>
          <w:sz w:val="18"/>
          <w:szCs w:val="18"/>
          <w:shd w:val="clear" w:color="auto" w:fill="FFFFFF"/>
        </w:rPr>
        <w:t>112/21 - ZNUPZ, 206/21 – ZDUPŠOP in 121/21</w:t>
      </w:r>
      <w:r w:rsidR="005A7831" w:rsidRPr="005A7831">
        <w:rPr>
          <w:rFonts w:asciiTheme="minorHAnsi" w:hAnsiTheme="minorHAnsi" w:cstheme="minorHAnsi"/>
          <w:sz w:val="18"/>
          <w:szCs w:val="18"/>
        </w:rPr>
        <w:t>)</w:t>
      </w:r>
      <w:r w:rsidRPr="005A7831">
        <w:rPr>
          <w:rFonts w:asciiTheme="minorHAnsi" w:hAnsiTheme="minorHAnsi" w:cstheme="minorHAnsi"/>
          <w:sz w:val="18"/>
          <w:szCs w:val="18"/>
        </w:rPr>
        <w:t>.</w:t>
      </w:r>
      <w:r w:rsidRPr="003402E8">
        <w:rPr>
          <w:rFonts w:asciiTheme="minorHAnsi" w:hAnsiTheme="minorHAnsi" w:cstheme="minorHAnsi"/>
          <w:sz w:val="18"/>
          <w:szCs w:val="18"/>
        </w:rPr>
        <w:t xml:space="preserve">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3402E8">
          <w:rPr>
            <w:rStyle w:val="Hiperpovezava"/>
            <w:rFonts w:asciiTheme="minorHAnsi" w:hAnsiTheme="minorHAnsi" w:cstheme="minorHAnsi"/>
            <w:color w:val="0B5294" w:themeColor="accent1" w:themeShade="BF"/>
            <w:sz w:val="18"/>
            <w:szCs w:val="18"/>
          </w:rPr>
          <w:t>ingrid.molan@brezice.si</w:t>
        </w:r>
      </w:hyperlink>
      <w:r w:rsidRPr="003402E8">
        <w:rPr>
          <w:rFonts w:asciiTheme="minorHAnsi" w:hAnsiTheme="minorHAnsi" w:cstheme="minorHAnsi"/>
          <w:sz w:val="18"/>
          <w:szCs w:val="18"/>
        </w:rPr>
        <w:t>.</w:t>
      </w:r>
    </w:p>
    <w:p w14:paraId="44753C8A" w14:textId="77777777" w:rsidR="00AE07CE" w:rsidRPr="00C33846" w:rsidRDefault="00AE07CE" w:rsidP="00435A16">
      <w:pPr>
        <w:jc w:val="both"/>
      </w:pPr>
    </w:p>
    <w:sectPr w:rsidR="00AE07CE"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2209" w14:textId="77777777" w:rsidR="00BD4F7F" w:rsidRDefault="00BD4F7F" w:rsidP="000B6BBD">
      <w:r>
        <w:separator/>
      </w:r>
    </w:p>
  </w:endnote>
  <w:endnote w:type="continuationSeparator" w:id="0">
    <w:p w14:paraId="3F539B0D" w14:textId="77777777" w:rsidR="00BD4F7F" w:rsidRDefault="00BD4F7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7CC0" w14:textId="77777777" w:rsidR="00BD4F7F" w:rsidRDefault="00BD4F7F" w:rsidP="000B6BBD">
      <w:r>
        <w:separator/>
      </w:r>
    </w:p>
  </w:footnote>
  <w:footnote w:type="continuationSeparator" w:id="0">
    <w:p w14:paraId="6BC545F1" w14:textId="77777777" w:rsidR="00BD4F7F" w:rsidRDefault="00BD4F7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31318429">
    <w:abstractNumId w:val="0"/>
  </w:num>
  <w:num w:numId="2" w16cid:durableId="788016937">
    <w:abstractNumId w:val="16"/>
  </w:num>
  <w:num w:numId="3" w16cid:durableId="791830591">
    <w:abstractNumId w:val="8"/>
  </w:num>
  <w:num w:numId="4" w16cid:durableId="866648801">
    <w:abstractNumId w:val="1"/>
  </w:num>
  <w:num w:numId="5" w16cid:durableId="388504914">
    <w:abstractNumId w:val="3"/>
  </w:num>
  <w:num w:numId="6" w16cid:durableId="1204321757">
    <w:abstractNumId w:val="18"/>
  </w:num>
  <w:num w:numId="7" w16cid:durableId="996416575">
    <w:abstractNumId w:val="20"/>
  </w:num>
  <w:num w:numId="8" w16cid:durableId="277879313">
    <w:abstractNumId w:val="10"/>
  </w:num>
  <w:num w:numId="9" w16cid:durableId="1689983387">
    <w:abstractNumId w:val="15"/>
  </w:num>
  <w:num w:numId="10" w16cid:durableId="1746536968">
    <w:abstractNumId w:val="4"/>
  </w:num>
  <w:num w:numId="11" w16cid:durableId="567813540">
    <w:abstractNumId w:val="21"/>
  </w:num>
  <w:num w:numId="12" w16cid:durableId="483787296">
    <w:abstractNumId w:val="17"/>
  </w:num>
  <w:num w:numId="13" w16cid:durableId="524490423">
    <w:abstractNumId w:val="7"/>
  </w:num>
  <w:num w:numId="14" w16cid:durableId="1649361446">
    <w:abstractNumId w:val="9"/>
  </w:num>
  <w:num w:numId="15" w16cid:durableId="978145924">
    <w:abstractNumId w:val="12"/>
  </w:num>
  <w:num w:numId="16" w16cid:durableId="1151872131">
    <w:abstractNumId w:val="5"/>
  </w:num>
  <w:num w:numId="17" w16cid:durableId="1293747611">
    <w:abstractNumId w:val="23"/>
  </w:num>
  <w:num w:numId="18" w16cid:durableId="683287818">
    <w:abstractNumId w:val="11"/>
  </w:num>
  <w:num w:numId="19" w16cid:durableId="2097050067">
    <w:abstractNumId w:val="14"/>
  </w:num>
  <w:num w:numId="20" w16cid:durableId="22828275">
    <w:abstractNumId w:val="22"/>
  </w:num>
  <w:num w:numId="21" w16cid:durableId="1767077369">
    <w:abstractNumId w:val="2"/>
  </w:num>
  <w:num w:numId="22" w16cid:durableId="1651132619">
    <w:abstractNumId w:val="13"/>
  </w:num>
  <w:num w:numId="23" w16cid:durableId="739254932">
    <w:abstractNumId w:val="19"/>
  </w:num>
  <w:num w:numId="24" w16cid:durableId="19870118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6ED7"/>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5988"/>
    <w:rsid w:val="002B6134"/>
    <w:rsid w:val="002C1E71"/>
    <w:rsid w:val="002C34BE"/>
    <w:rsid w:val="002C4576"/>
    <w:rsid w:val="002C5A93"/>
    <w:rsid w:val="002D45AE"/>
    <w:rsid w:val="002E3207"/>
    <w:rsid w:val="00301A3A"/>
    <w:rsid w:val="003048A8"/>
    <w:rsid w:val="003078C4"/>
    <w:rsid w:val="003119A9"/>
    <w:rsid w:val="003176C5"/>
    <w:rsid w:val="00323EEF"/>
    <w:rsid w:val="00330950"/>
    <w:rsid w:val="00340597"/>
    <w:rsid w:val="00341FA6"/>
    <w:rsid w:val="00343960"/>
    <w:rsid w:val="00345D99"/>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6C05"/>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1C08"/>
    <w:rsid w:val="00585D1C"/>
    <w:rsid w:val="005920B0"/>
    <w:rsid w:val="00592A05"/>
    <w:rsid w:val="0059610F"/>
    <w:rsid w:val="00597369"/>
    <w:rsid w:val="005973D6"/>
    <w:rsid w:val="005A2570"/>
    <w:rsid w:val="005A37B8"/>
    <w:rsid w:val="005A7831"/>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70CA"/>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2B60"/>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E07CE"/>
    <w:rsid w:val="00B01CC0"/>
    <w:rsid w:val="00B04708"/>
    <w:rsid w:val="00B11735"/>
    <w:rsid w:val="00B14DCD"/>
    <w:rsid w:val="00B1681B"/>
    <w:rsid w:val="00B17D39"/>
    <w:rsid w:val="00B27AEE"/>
    <w:rsid w:val="00B44D1E"/>
    <w:rsid w:val="00B45A59"/>
    <w:rsid w:val="00B54900"/>
    <w:rsid w:val="00B55027"/>
    <w:rsid w:val="00B71AF0"/>
    <w:rsid w:val="00B71B0A"/>
    <w:rsid w:val="00B7660F"/>
    <w:rsid w:val="00B84C9E"/>
    <w:rsid w:val="00B90EC6"/>
    <w:rsid w:val="00BA5013"/>
    <w:rsid w:val="00BB30CE"/>
    <w:rsid w:val="00BB7C8C"/>
    <w:rsid w:val="00BC1BD9"/>
    <w:rsid w:val="00BC26C2"/>
    <w:rsid w:val="00BC3D47"/>
    <w:rsid w:val="00BD3A14"/>
    <w:rsid w:val="00BD4F7F"/>
    <w:rsid w:val="00BD64B7"/>
    <w:rsid w:val="00BD7639"/>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40E1"/>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352A"/>
    <w:rsid w:val="00EB14E9"/>
    <w:rsid w:val="00EB34A9"/>
    <w:rsid w:val="00EB5CAC"/>
    <w:rsid w:val="00EC7477"/>
    <w:rsid w:val="00EC7A1C"/>
    <w:rsid w:val="00ED41CB"/>
    <w:rsid w:val="00ED4876"/>
    <w:rsid w:val="00EE0DC7"/>
    <w:rsid w:val="00EE3553"/>
    <w:rsid w:val="00EF3434"/>
    <w:rsid w:val="00EF38F7"/>
    <w:rsid w:val="00F01BE8"/>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2CB1"/>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FDCC6-3032-4E0D-9E38-601C5E77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369</Words>
  <Characters>2105</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18</cp:revision>
  <dcterms:created xsi:type="dcterms:W3CDTF">2020-12-11T11:26:00Z</dcterms:created>
  <dcterms:modified xsi:type="dcterms:W3CDTF">2022-05-25T10:59:00Z</dcterms:modified>
</cp:coreProperties>
</file>